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16C57" w14:textId="77777777" w:rsidR="00424A5A" w:rsidRPr="00AB5CD4" w:rsidRDefault="00424A5A">
      <w:pPr>
        <w:rPr>
          <w:rFonts w:ascii="Tahoma" w:hAnsi="Tahoma" w:cs="Tahoma"/>
          <w:sz w:val="20"/>
          <w:szCs w:val="20"/>
        </w:rPr>
      </w:pPr>
    </w:p>
    <w:p w14:paraId="42F609DE" w14:textId="77777777" w:rsidR="00424A5A" w:rsidRPr="00AB5CD4" w:rsidRDefault="00424A5A">
      <w:pPr>
        <w:rPr>
          <w:rFonts w:ascii="Tahoma" w:hAnsi="Tahoma" w:cs="Tahoma"/>
          <w:sz w:val="20"/>
          <w:szCs w:val="20"/>
        </w:rPr>
      </w:pPr>
    </w:p>
    <w:p w14:paraId="73E54F54" w14:textId="77777777" w:rsidR="00424A5A" w:rsidRPr="00AB5CD4" w:rsidRDefault="00424A5A" w:rsidP="00424A5A">
      <w:pPr>
        <w:rPr>
          <w:rFonts w:ascii="Tahoma" w:hAnsi="Tahoma" w:cs="Tahoma"/>
          <w:sz w:val="20"/>
          <w:szCs w:val="20"/>
        </w:rPr>
      </w:pPr>
    </w:p>
    <w:p w14:paraId="3F215256" w14:textId="77777777" w:rsidR="00424A5A" w:rsidRPr="00AB5CD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B5CD4" w14:paraId="30483332" w14:textId="77777777">
        <w:tc>
          <w:tcPr>
            <w:tcW w:w="1080" w:type="dxa"/>
            <w:vAlign w:val="center"/>
          </w:tcPr>
          <w:p w14:paraId="7C607ACA" w14:textId="77777777" w:rsidR="00424A5A" w:rsidRPr="00AB5CD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5CD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C539783" w14:textId="77777777" w:rsidR="00424A5A" w:rsidRPr="00AB5CD4" w:rsidRDefault="00AB5CD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B5CD4">
              <w:rPr>
                <w:rFonts w:ascii="Tahoma" w:hAnsi="Tahoma" w:cs="Tahoma"/>
                <w:color w:val="0000FF"/>
                <w:sz w:val="20"/>
                <w:szCs w:val="20"/>
              </w:rPr>
              <w:t>43001-86/2021-0</w:t>
            </w:r>
            <w:r w:rsidR="00967F9E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4DE84771" w14:textId="77777777" w:rsidR="00424A5A" w:rsidRPr="00AB5CD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309A57F" w14:textId="77777777" w:rsidR="00424A5A" w:rsidRPr="00AB5CD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5CD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41EE51D" w14:textId="77777777" w:rsidR="00424A5A" w:rsidRPr="00AB5CD4" w:rsidRDefault="00AB5CD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B5CD4">
              <w:rPr>
                <w:rFonts w:ascii="Tahoma" w:hAnsi="Tahoma" w:cs="Tahoma"/>
                <w:color w:val="0000FF"/>
                <w:sz w:val="20"/>
                <w:szCs w:val="20"/>
              </w:rPr>
              <w:t>A-55/21 G</w:t>
            </w:r>
            <w:r w:rsidR="00424A5A" w:rsidRPr="00AB5CD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B5CD4" w14:paraId="2F64194E" w14:textId="77777777">
        <w:tc>
          <w:tcPr>
            <w:tcW w:w="1080" w:type="dxa"/>
            <w:vAlign w:val="center"/>
          </w:tcPr>
          <w:p w14:paraId="5CE0DEB4" w14:textId="77777777" w:rsidR="00424A5A" w:rsidRPr="00AB5CD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5CD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9CC7B8E" w14:textId="77777777" w:rsidR="00424A5A" w:rsidRPr="00AB5CD4" w:rsidRDefault="00967F9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1.04</w:t>
            </w:r>
            <w:r w:rsidR="00AB5CD4" w:rsidRPr="00AB5CD4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74ACBA18" w14:textId="77777777" w:rsidR="00424A5A" w:rsidRPr="00AB5CD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16C1DD0" w14:textId="77777777" w:rsidR="00424A5A" w:rsidRPr="00AB5CD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5CD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BC0680A" w14:textId="77777777" w:rsidR="00424A5A" w:rsidRPr="00AB5CD4" w:rsidRDefault="00AB5CD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B5CD4">
              <w:rPr>
                <w:rFonts w:ascii="Tahoma" w:hAnsi="Tahoma" w:cs="Tahoma"/>
                <w:color w:val="0000FF"/>
                <w:sz w:val="20"/>
                <w:szCs w:val="20"/>
              </w:rPr>
              <w:t>2431-21-000393/0</w:t>
            </w:r>
          </w:p>
        </w:tc>
      </w:tr>
    </w:tbl>
    <w:p w14:paraId="2E2B9EBA" w14:textId="77777777" w:rsidR="00424A5A" w:rsidRPr="00AB5CD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5A7513CB" w14:textId="77777777" w:rsidR="00424A5A" w:rsidRPr="00AB5CD4" w:rsidRDefault="00424A5A">
      <w:pPr>
        <w:rPr>
          <w:rFonts w:ascii="Tahoma" w:hAnsi="Tahoma" w:cs="Tahoma"/>
          <w:sz w:val="20"/>
          <w:szCs w:val="20"/>
        </w:rPr>
      </w:pPr>
    </w:p>
    <w:p w14:paraId="588544DC" w14:textId="77777777" w:rsidR="00556816" w:rsidRPr="00AB5CD4" w:rsidRDefault="00556816">
      <w:pPr>
        <w:rPr>
          <w:rFonts w:ascii="Tahoma" w:hAnsi="Tahoma" w:cs="Tahoma"/>
          <w:sz w:val="20"/>
          <w:szCs w:val="20"/>
        </w:rPr>
      </w:pPr>
    </w:p>
    <w:p w14:paraId="0BAF9E44" w14:textId="77777777" w:rsidR="00424A5A" w:rsidRPr="00AB5CD4" w:rsidRDefault="00424A5A">
      <w:pPr>
        <w:rPr>
          <w:rFonts w:ascii="Tahoma" w:hAnsi="Tahoma" w:cs="Tahoma"/>
          <w:sz w:val="20"/>
          <w:szCs w:val="20"/>
        </w:rPr>
      </w:pPr>
    </w:p>
    <w:p w14:paraId="6B575138" w14:textId="77777777" w:rsidR="00E813F4" w:rsidRPr="00AB5CD4" w:rsidRDefault="00E813F4" w:rsidP="00E813F4">
      <w:pPr>
        <w:rPr>
          <w:rFonts w:ascii="Tahoma" w:hAnsi="Tahoma" w:cs="Tahoma"/>
          <w:sz w:val="20"/>
          <w:szCs w:val="20"/>
        </w:rPr>
      </w:pPr>
    </w:p>
    <w:p w14:paraId="0FD3CC3B" w14:textId="77777777" w:rsidR="00E813F4" w:rsidRPr="00AB5CD4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B5CD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B4EA2B7" w14:textId="77777777" w:rsidR="00E813F4" w:rsidRPr="00AB5CD4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AB5CD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2C51190" w14:textId="77777777" w:rsidR="00E813F4" w:rsidRPr="00AB5CD4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B5CD4" w14:paraId="0675FACD" w14:textId="77777777">
        <w:tc>
          <w:tcPr>
            <w:tcW w:w="9288" w:type="dxa"/>
          </w:tcPr>
          <w:p w14:paraId="7D3F74EF" w14:textId="77777777" w:rsidR="00E813F4" w:rsidRPr="00AB5CD4" w:rsidRDefault="00AB5CD4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AB5CD4">
              <w:rPr>
                <w:rFonts w:ascii="Tahoma" w:hAnsi="Tahoma" w:cs="Tahoma"/>
                <w:b/>
                <w:szCs w:val="20"/>
              </w:rPr>
              <w:t>Rekonstrukcija odseka ceste R2-421/2506 Ručetna vas - Jugorje, od km 5,600 do km 6,650</w:t>
            </w:r>
          </w:p>
        </w:tc>
      </w:tr>
    </w:tbl>
    <w:p w14:paraId="77233541" w14:textId="77777777" w:rsidR="00E813F4" w:rsidRPr="00AB5CD4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CBEF3F4" w14:textId="77777777" w:rsidR="00E813F4" w:rsidRPr="00AB5CD4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4A19C7F" w14:textId="77777777" w:rsidR="00AB5CD4" w:rsidRPr="00AB5CD4" w:rsidRDefault="00AB5CD4" w:rsidP="00AB5CD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B5CD4">
        <w:rPr>
          <w:rFonts w:ascii="Tahoma" w:hAnsi="Tahoma" w:cs="Tahoma"/>
          <w:b/>
          <w:color w:val="333333"/>
          <w:sz w:val="20"/>
          <w:szCs w:val="20"/>
          <w:lang w:eastAsia="sl-SI"/>
        </w:rPr>
        <w:t>JN001344/2021-B01 - A-55/21; datum objave: 09.03.2021</w:t>
      </w:r>
    </w:p>
    <w:p w14:paraId="26FDB192" w14:textId="77777777" w:rsidR="00E813F4" w:rsidRPr="00AB5CD4" w:rsidRDefault="00967F9E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1.04</w:t>
      </w:r>
      <w:r w:rsidR="00AB5CD4" w:rsidRPr="00AB5CD4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AB5CD4" w:rsidRPr="00AB5CD4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</w:p>
    <w:p w14:paraId="6D91E40F" w14:textId="77777777" w:rsidR="00E813F4" w:rsidRPr="00AB5CD4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B5CD4">
        <w:rPr>
          <w:rFonts w:ascii="Tahoma" w:hAnsi="Tahoma" w:cs="Tahoma"/>
          <w:b/>
          <w:szCs w:val="20"/>
        </w:rPr>
        <w:t>Vprašanje:</w:t>
      </w:r>
    </w:p>
    <w:p w14:paraId="10E7123B" w14:textId="77777777" w:rsidR="00E813F4" w:rsidRPr="00967F9E" w:rsidRDefault="00E813F4" w:rsidP="00967F9E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0BB321CD" w14:textId="77777777" w:rsidR="00CE5292" w:rsidRPr="00967F9E" w:rsidRDefault="00967F9E" w:rsidP="00967F9E">
      <w:pPr>
        <w:pStyle w:val="Telobesedila2"/>
        <w:jc w:val="left"/>
        <w:rPr>
          <w:rFonts w:ascii="Tahoma" w:hAnsi="Tahoma" w:cs="Tahoma"/>
          <w:b/>
          <w:szCs w:val="20"/>
        </w:rPr>
      </w:pPr>
      <w:r w:rsidRPr="00967F9E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967F9E">
        <w:rPr>
          <w:rFonts w:ascii="Tahoma" w:hAnsi="Tahoma" w:cs="Tahoma"/>
          <w:color w:val="333333"/>
          <w:szCs w:val="20"/>
        </w:rPr>
        <w:br/>
      </w:r>
      <w:r w:rsidRPr="00967F9E">
        <w:rPr>
          <w:rFonts w:ascii="Tahoma" w:hAnsi="Tahoma" w:cs="Tahoma"/>
          <w:color w:val="333333"/>
          <w:szCs w:val="20"/>
          <w:shd w:val="clear" w:color="auto" w:fill="FFFFFF"/>
        </w:rPr>
        <w:t>glede na kar težke pogoje referenc vas naprošamo za podaljšanje referenc za vodjo del, in sicer na 10 let, kot je bila vaša praksa v razpisni dokumentaciji do sedaj.</w:t>
      </w:r>
      <w:r w:rsidRPr="00967F9E">
        <w:rPr>
          <w:rFonts w:ascii="Tahoma" w:hAnsi="Tahoma" w:cs="Tahoma"/>
          <w:color w:val="333333"/>
          <w:szCs w:val="20"/>
        </w:rPr>
        <w:br/>
      </w:r>
      <w:r w:rsidRPr="00967F9E">
        <w:rPr>
          <w:rFonts w:ascii="Tahoma" w:hAnsi="Tahoma" w:cs="Tahoma"/>
          <w:color w:val="333333"/>
          <w:szCs w:val="20"/>
          <w:shd w:val="clear" w:color="auto" w:fill="FFFFFF"/>
        </w:rPr>
        <w:t>Hvala in lep pozdrav.</w:t>
      </w:r>
    </w:p>
    <w:p w14:paraId="72246A12" w14:textId="77777777" w:rsidR="00967F9E" w:rsidRDefault="00967F9E" w:rsidP="00967F9E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A062202" w14:textId="77777777" w:rsidR="00967F9E" w:rsidRDefault="00967F9E" w:rsidP="00967F9E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58538F1A" w14:textId="77777777" w:rsidR="00E813F4" w:rsidRPr="00967F9E" w:rsidRDefault="00E813F4" w:rsidP="00967F9E">
      <w:pPr>
        <w:pStyle w:val="Telobesedila2"/>
        <w:jc w:val="left"/>
        <w:rPr>
          <w:rFonts w:ascii="Tahoma" w:hAnsi="Tahoma" w:cs="Tahoma"/>
          <w:b/>
          <w:szCs w:val="20"/>
        </w:rPr>
      </w:pPr>
      <w:r w:rsidRPr="00967F9E">
        <w:rPr>
          <w:rFonts w:ascii="Tahoma" w:hAnsi="Tahoma" w:cs="Tahoma"/>
          <w:b/>
          <w:szCs w:val="20"/>
        </w:rPr>
        <w:t>Odgovor:</w:t>
      </w:r>
    </w:p>
    <w:p w14:paraId="18A5B356" w14:textId="77777777" w:rsidR="00E813F4" w:rsidRPr="00967F9E" w:rsidRDefault="00E813F4" w:rsidP="00967F9E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27DDAA62" w14:textId="71F7F345" w:rsidR="000743AD" w:rsidRPr="00A50220" w:rsidRDefault="005E5B3F" w:rsidP="00967F9E">
      <w:pPr>
        <w:pStyle w:val="Konnaopomba-besedilo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N</w:t>
      </w:r>
      <w:r w:rsidR="00A50220" w:rsidRPr="00A50220">
        <w:rPr>
          <w:rFonts w:ascii="Tahoma" w:hAnsi="Tahoma" w:cs="Tahoma"/>
          <w:color w:val="333333"/>
          <w:szCs w:val="20"/>
          <w:shd w:val="clear" w:color="auto" w:fill="FFFFFF"/>
        </w:rPr>
        <w:t>aročnik obdobja iz katerega izhajajo referenčna dela ne bo podaljševal.</w:t>
      </w:r>
    </w:p>
    <w:p w14:paraId="7DDE37A8" w14:textId="77777777" w:rsidR="000743AD" w:rsidRPr="00967F9E" w:rsidRDefault="000743AD" w:rsidP="00967F9E">
      <w:pPr>
        <w:rPr>
          <w:rFonts w:ascii="Tahoma" w:hAnsi="Tahoma" w:cs="Tahoma"/>
          <w:sz w:val="20"/>
          <w:szCs w:val="20"/>
        </w:rPr>
      </w:pPr>
    </w:p>
    <w:sectPr w:rsidR="000743AD" w:rsidRPr="00967F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154B2" w14:textId="77777777" w:rsidR="00F96458" w:rsidRDefault="00F96458">
      <w:r>
        <w:separator/>
      </w:r>
    </w:p>
  </w:endnote>
  <w:endnote w:type="continuationSeparator" w:id="0">
    <w:p w14:paraId="6410E14F" w14:textId="77777777" w:rsidR="00F96458" w:rsidRDefault="00F9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7D125" w14:textId="77777777" w:rsidR="00AB5CD4" w:rsidRDefault="00AB5CD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E5F9F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F7624A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0C72A29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3A920BD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A59D531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35498C9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927B39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7268AEAC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3501E982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35C21" w14:textId="77777777" w:rsidR="00E813F4" w:rsidRDefault="00E813F4" w:rsidP="002507C2">
    <w:pPr>
      <w:pStyle w:val="Noga"/>
      <w:ind w:firstLine="540"/>
    </w:pPr>
    <w:r>
      <w:t xml:space="preserve">  </w:t>
    </w:r>
    <w:r w:rsidR="00AB5CD4" w:rsidRPr="00643501">
      <w:rPr>
        <w:noProof/>
        <w:lang w:eastAsia="sl-SI"/>
      </w:rPr>
      <w:drawing>
        <wp:inline distT="0" distB="0" distL="0" distR="0" wp14:anchorId="4CEA6A55" wp14:editId="57FE1F4F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B5CD4" w:rsidRPr="00643501">
      <w:rPr>
        <w:noProof/>
        <w:lang w:eastAsia="sl-SI"/>
      </w:rPr>
      <w:drawing>
        <wp:inline distT="0" distB="0" distL="0" distR="0" wp14:anchorId="4B041122" wp14:editId="761233B8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B5CD4" w:rsidRPr="00CF74F9">
      <w:rPr>
        <w:noProof/>
        <w:lang w:eastAsia="sl-SI"/>
      </w:rPr>
      <w:drawing>
        <wp:inline distT="0" distB="0" distL="0" distR="0" wp14:anchorId="3357090A" wp14:editId="2D028D64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5C21342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02F87" w14:textId="77777777" w:rsidR="00F96458" w:rsidRDefault="00F96458">
      <w:r>
        <w:separator/>
      </w:r>
    </w:p>
  </w:footnote>
  <w:footnote w:type="continuationSeparator" w:id="0">
    <w:p w14:paraId="27D31B17" w14:textId="77777777" w:rsidR="00F96458" w:rsidRDefault="00F96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D08F4" w14:textId="77777777" w:rsidR="00AB5CD4" w:rsidRDefault="00AB5CD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6F272" w14:textId="77777777" w:rsidR="00AB5CD4" w:rsidRDefault="00AB5CD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ADEED" w14:textId="77777777" w:rsidR="00DB7CDA" w:rsidRDefault="00AB5CD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8DECF89" wp14:editId="66CC767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C058E"/>
    <w:multiLevelType w:val="hybridMultilevel"/>
    <w:tmpl w:val="3990D8E6"/>
    <w:lvl w:ilvl="0" w:tplc="B9C420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D4"/>
    <w:rsid w:val="000646A9"/>
    <w:rsid w:val="000743AD"/>
    <w:rsid w:val="001836BB"/>
    <w:rsid w:val="00216549"/>
    <w:rsid w:val="002507C2"/>
    <w:rsid w:val="0028048F"/>
    <w:rsid w:val="00290551"/>
    <w:rsid w:val="002A7C4E"/>
    <w:rsid w:val="003133A6"/>
    <w:rsid w:val="003560E2"/>
    <w:rsid w:val="003579C0"/>
    <w:rsid w:val="003D081D"/>
    <w:rsid w:val="003F4F4A"/>
    <w:rsid w:val="00424A5A"/>
    <w:rsid w:val="004421AE"/>
    <w:rsid w:val="0044323F"/>
    <w:rsid w:val="00454C38"/>
    <w:rsid w:val="004B34B5"/>
    <w:rsid w:val="00556816"/>
    <w:rsid w:val="005E5B3F"/>
    <w:rsid w:val="00634B0D"/>
    <w:rsid w:val="00637BE6"/>
    <w:rsid w:val="00707686"/>
    <w:rsid w:val="00927B39"/>
    <w:rsid w:val="00967F9E"/>
    <w:rsid w:val="009B1FD9"/>
    <w:rsid w:val="009F07E7"/>
    <w:rsid w:val="00A05C73"/>
    <w:rsid w:val="00A17575"/>
    <w:rsid w:val="00A50220"/>
    <w:rsid w:val="00AB5CD4"/>
    <w:rsid w:val="00AD3747"/>
    <w:rsid w:val="00BF2829"/>
    <w:rsid w:val="00CE0958"/>
    <w:rsid w:val="00CE5292"/>
    <w:rsid w:val="00DB7CDA"/>
    <w:rsid w:val="00E51016"/>
    <w:rsid w:val="00E66D5B"/>
    <w:rsid w:val="00E813F4"/>
    <w:rsid w:val="00EA1375"/>
    <w:rsid w:val="00EC6D10"/>
    <w:rsid w:val="00ED4421"/>
    <w:rsid w:val="00F30A31"/>
    <w:rsid w:val="00F96458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72FFCE"/>
  <w15:chartTrackingRefBased/>
  <w15:docId w15:val="{3290D129-FB1E-4777-AE9E-FDC8D047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B5CD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B5CD4"/>
    <w:rPr>
      <w:b/>
      <w:bCs/>
      <w:sz w:val="24"/>
      <w:szCs w:val="24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CE0958"/>
    <w:rPr>
      <w:rFonts w:ascii="SL Dutch" w:hAnsi="SL Dutch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CE0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6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Mitja</cp:lastModifiedBy>
  <cp:revision>3</cp:revision>
  <cp:lastPrinted>2021-04-01T08:35:00Z</cp:lastPrinted>
  <dcterms:created xsi:type="dcterms:W3CDTF">2021-04-02T09:40:00Z</dcterms:created>
  <dcterms:modified xsi:type="dcterms:W3CDTF">2021-04-02T10:08:00Z</dcterms:modified>
</cp:coreProperties>
</file>